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9A" w:rsidRDefault="00FD3F32">
      <w:pPr>
        <w:pStyle w:val="GvdeMetni"/>
        <w:spacing w:before="71"/>
        <w:ind w:left="225" w:right="220"/>
        <w:jc w:val="center"/>
      </w:pPr>
      <w:r>
        <w:t>T.C.</w:t>
      </w:r>
    </w:p>
    <w:p w:rsidR="000A189A" w:rsidRDefault="00FD3F32">
      <w:pPr>
        <w:pStyle w:val="GvdeMetni"/>
        <w:ind w:left="226" w:right="220"/>
        <w:jc w:val="center"/>
      </w:pPr>
      <w:r>
        <w:t>YENİŞEHİR KAYMAKAMLIĞI</w:t>
      </w:r>
    </w:p>
    <w:p w:rsidR="000A189A" w:rsidRDefault="00595314" w:rsidP="00595314">
      <w:pPr>
        <w:pStyle w:val="GvdeMetni"/>
        <w:ind w:left="223" w:right="220"/>
      </w:pPr>
      <w:r>
        <w:t xml:space="preserve">                                                        Aziziye İlk</w:t>
      </w:r>
      <w:r w:rsidR="00FD3F32">
        <w:t>okulu Müdürlüğü</w:t>
      </w:r>
    </w:p>
    <w:p w:rsidR="000A189A" w:rsidRDefault="000A189A">
      <w:pPr>
        <w:pStyle w:val="GvdeMetni"/>
        <w:spacing w:before="2"/>
        <w:rPr>
          <w:sz w:val="20"/>
        </w:rPr>
      </w:pPr>
    </w:p>
    <w:p w:rsidR="000A189A" w:rsidRDefault="000A189A">
      <w:pPr>
        <w:rPr>
          <w:sz w:val="20"/>
        </w:rPr>
        <w:sectPr w:rsidR="000A189A">
          <w:type w:val="continuous"/>
          <w:pgSz w:w="11910" w:h="16840"/>
          <w:pgMar w:top="760" w:right="460" w:bottom="280" w:left="740" w:header="708" w:footer="708" w:gutter="0"/>
          <w:cols w:space="708"/>
        </w:sectPr>
      </w:pPr>
    </w:p>
    <w:p w:rsidR="000A189A" w:rsidRDefault="00FD3F32">
      <w:pPr>
        <w:pStyle w:val="GvdeMetni"/>
        <w:spacing w:before="92"/>
        <w:ind w:left="152"/>
      </w:pPr>
      <w:r>
        <w:lastRenderedPageBreak/>
        <w:t>Sayı</w:t>
      </w:r>
    </w:p>
    <w:p w:rsidR="000A189A" w:rsidRDefault="00FD3F32">
      <w:pPr>
        <w:spacing w:before="102"/>
        <w:ind w:left="94"/>
        <w:rPr>
          <w:sz w:val="21"/>
        </w:rPr>
      </w:pPr>
      <w:r>
        <w:br w:type="column"/>
      </w:r>
      <w:r>
        <w:rPr>
          <w:sz w:val="24"/>
        </w:rPr>
        <w:lastRenderedPageBreak/>
        <w:t xml:space="preserve">: </w:t>
      </w:r>
      <w:r>
        <w:rPr>
          <w:position w:val="2"/>
          <w:sz w:val="21"/>
        </w:rPr>
        <w:t>745860-934.01.18-</w:t>
      </w:r>
    </w:p>
    <w:p w:rsidR="000A189A" w:rsidRDefault="00864019" w:rsidP="003B7A7A">
      <w:pPr>
        <w:pStyle w:val="GvdeMetni"/>
        <w:spacing w:before="92"/>
      </w:pPr>
      <w:r>
        <w:br w:type="column"/>
      </w:r>
      <w:r>
        <w:lastRenderedPageBreak/>
        <w:t>…/12</w:t>
      </w:r>
      <w:r w:rsidR="00E863D8">
        <w:t>/</w:t>
      </w:r>
      <w:r w:rsidR="00AF3424">
        <w:t>2024</w:t>
      </w:r>
    </w:p>
    <w:p w:rsidR="000A189A" w:rsidRDefault="000A189A">
      <w:pPr>
        <w:sectPr w:rsidR="000A189A">
          <w:type w:val="continuous"/>
          <w:pgSz w:w="11910" w:h="16840"/>
          <w:pgMar w:top="760" w:right="460" w:bottom="280" w:left="740" w:header="708" w:footer="708" w:gutter="0"/>
          <w:cols w:num="3" w:space="708" w:equalWidth="0">
            <w:col w:w="634" w:space="40"/>
            <w:col w:w="3039" w:space="5313"/>
            <w:col w:w="1684"/>
          </w:cols>
        </w:sectPr>
      </w:pPr>
      <w:bookmarkStart w:id="0" w:name="_GoBack"/>
      <w:bookmarkEnd w:id="0"/>
    </w:p>
    <w:p w:rsidR="000A189A" w:rsidRDefault="00FD3F32">
      <w:pPr>
        <w:pStyle w:val="GvdeMetni"/>
        <w:spacing w:before="28"/>
        <w:ind w:left="152"/>
      </w:pPr>
      <w:proofErr w:type="gramStart"/>
      <w:r>
        <w:lastRenderedPageBreak/>
        <w:t>Konu : Teklifiniz</w:t>
      </w:r>
      <w:proofErr w:type="gramEnd"/>
    </w:p>
    <w:p w:rsidR="000A189A" w:rsidRDefault="000A189A">
      <w:pPr>
        <w:pStyle w:val="GvdeMetni"/>
        <w:spacing w:before="0"/>
        <w:rPr>
          <w:sz w:val="20"/>
        </w:rPr>
      </w:pPr>
    </w:p>
    <w:p w:rsidR="000A189A" w:rsidRDefault="000A189A">
      <w:pPr>
        <w:pStyle w:val="GvdeMetni"/>
        <w:spacing w:before="7"/>
        <w:rPr>
          <w:sz w:val="28"/>
        </w:rPr>
      </w:pPr>
    </w:p>
    <w:p w:rsidR="000A189A" w:rsidRDefault="00FD3F32">
      <w:pPr>
        <w:pStyle w:val="GvdeMetni"/>
        <w:spacing w:before="92" w:line="256" w:lineRule="auto"/>
        <w:ind w:left="152" w:firstLine="739"/>
      </w:pPr>
      <w:r>
        <w:t>Aşağıda cinsi, özellikleri ve miktarları yazılı mallar / hizmetler 4734 sayılı Kamu İhale Kanunu'nun 22/d Maddesi gereğince Doğrudan Temin Usulüyle satın alınacaktır. İlgilenmeniz halinde KDV hariç teklifinizin bildirilmesini rica ederim / ederiz.</w:t>
      </w:r>
    </w:p>
    <w:p w:rsidR="000A189A" w:rsidRDefault="000A189A">
      <w:pPr>
        <w:pStyle w:val="GvdeMetni"/>
        <w:spacing w:before="6"/>
        <w:rPr>
          <w:sz w:val="22"/>
        </w:rPr>
      </w:pPr>
    </w:p>
    <w:p w:rsidR="000A189A" w:rsidRDefault="000A189A">
      <w:pPr>
        <w:sectPr w:rsidR="000A189A">
          <w:type w:val="continuous"/>
          <w:pgSz w:w="11910" w:h="16840"/>
          <w:pgMar w:top="760" w:right="460" w:bottom="280" w:left="740" w:header="708" w:footer="708" w:gutter="0"/>
          <w:cols w:space="708"/>
        </w:sectPr>
      </w:pPr>
    </w:p>
    <w:p w:rsidR="00595314" w:rsidRDefault="00595314">
      <w:pPr>
        <w:spacing w:before="93" w:line="273" w:lineRule="auto"/>
        <w:ind w:left="1227" w:right="14" w:hanging="413"/>
        <w:rPr>
          <w:sz w:val="20"/>
        </w:rPr>
      </w:pPr>
    </w:p>
    <w:p w:rsidR="000A189A" w:rsidRDefault="00FD3F32">
      <w:pPr>
        <w:spacing w:before="93" w:line="273" w:lineRule="auto"/>
        <w:ind w:left="1227" w:right="14" w:hanging="413"/>
        <w:rPr>
          <w:sz w:val="20"/>
        </w:rPr>
      </w:pPr>
      <w:r>
        <w:rPr>
          <w:sz w:val="20"/>
        </w:rPr>
        <w:t>Üye</w:t>
      </w:r>
    </w:p>
    <w:p w:rsidR="000A189A" w:rsidRDefault="00FD3F32">
      <w:pPr>
        <w:spacing w:before="93"/>
        <w:ind w:left="788" w:right="13"/>
        <w:jc w:val="center"/>
        <w:rPr>
          <w:sz w:val="20"/>
        </w:rPr>
      </w:pPr>
      <w:r>
        <w:br w:type="column"/>
      </w:r>
    </w:p>
    <w:p w:rsidR="000A189A" w:rsidRDefault="00FD3F32">
      <w:pPr>
        <w:spacing w:before="31"/>
        <w:ind w:left="785" w:right="13"/>
        <w:jc w:val="center"/>
        <w:rPr>
          <w:sz w:val="20"/>
        </w:rPr>
      </w:pPr>
      <w:r>
        <w:rPr>
          <w:sz w:val="20"/>
        </w:rPr>
        <w:t>Üye</w:t>
      </w:r>
    </w:p>
    <w:p w:rsidR="00595314" w:rsidRDefault="00FD3F32">
      <w:pPr>
        <w:spacing w:before="93" w:line="273" w:lineRule="auto"/>
        <w:ind w:left="815" w:right="156" w:firstLine="331"/>
        <w:rPr>
          <w:sz w:val="20"/>
        </w:rPr>
      </w:pPr>
      <w:r>
        <w:br w:type="column"/>
      </w:r>
    </w:p>
    <w:p w:rsidR="000A189A" w:rsidRDefault="00FD3F32">
      <w:pPr>
        <w:spacing w:before="93" w:line="273" w:lineRule="auto"/>
        <w:ind w:left="815" w:right="156" w:firstLine="331"/>
        <w:rPr>
          <w:sz w:val="20"/>
        </w:rPr>
      </w:pPr>
      <w:r>
        <w:rPr>
          <w:sz w:val="20"/>
        </w:rPr>
        <w:t>Komisyon Başkanı</w:t>
      </w:r>
    </w:p>
    <w:p w:rsidR="000A189A" w:rsidRDefault="000A189A">
      <w:pPr>
        <w:spacing w:line="273" w:lineRule="auto"/>
        <w:rPr>
          <w:sz w:val="20"/>
        </w:rPr>
        <w:sectPr w:rsidR="000A189A">
          <w:type w:val="continuous"/>
          <w:pgSz w:w="11910" w:h="16840"/>
          <w:pgMar w:top="760" w:right="460" w:bottom="280" w:left="740" w:header="708" w:footer="708" w:gutter="0"/>
          <w:cols w:num="3" w:space="708" w:equalWidth="0">
            <w:col w:w="2027" w:space="1782"/>
            <w:col w:w="2397" w:space="1299"/>
            <w:col w:w="3205"/>
          </w:cols>
        </w:sectPr>
      </w:pPr>
    </w:p>
    <w:p w:rsidR="000A189A" w:rsidRDefault="00864019">
      <w:pPr>
        <w:pStyle w:val="GvdeMetni"/>
        <w:spacing w:before="0"/>
        <w:rPr>
          <w:sz w:val="20"/>
        </w:rPr>
      </w:pPr>
      <w:r>
        <w:rPr>
          <w:noProof/>
          <w:lang w:eastAsia="tr-TR"/>
        </w:rPr>
        <w:lastRenderedPageBreak/>
        <w:pict>
          <v:shape id="AutoShape 2" o:spid="_x0000_s1026" style="position:absolute;margin-left:483.85pt;margin-top:498.35pt;width:2.9pt;height:2.9pt;z-index:-251658752;visibility:visible;mso-position-horizontal-relative:page;mso-position-vertical-relative:page" coordsize="58,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" adj="0,,0" path="m57,19l,19,,,57,r,19xm57,58r-19,l38,39r19,l57,58xe" fillcolor="black" stroked="f">
            <v:stroke joinstyle="round"/>
            <v:formulas/>
            <v:path arrowok="t" o:connecttype="custom" o:connectlocs="36195,6341110;0,6341110;0,6329045;36195,6329045;36195,6341110;36195,6365875;24130,6365875;24130,6353810;36195,6353810;36195,6365875" o:connectangles="0,0,0,0,0,0,0,0,0,0"/>
            <w10:wrap anchorx="page" anchory="page"/>
          </v:shape>
        </w:pict>
      </w:r>
    </w:p>
    <w:p w:rsidR="000A189A" w:rsidRDefault="000A189A">
      <w:pPr>
        <w:pStyle w:val="GvdeMetni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50"/>
        <w:gridCol w:w="1815"/>
        <w:gridCol w:w="454"/>
        <w:gridCol w:w="1068"/>
        <w:gridCol w:w="1140"/>
        <w:gridCol w:w="1331"/>
        <w:gridCol w:w="1515"/>
      </w:tblGrid>
      <w:tr w:rsidR="000A189A">
        <w:trPr>
          <w:trHeight w:val="260"/>
        </w:trPr>
        <w:tc>
          <w:tcPr>
            <w:tcW w:w="7631" w:type="dxa"/>
            <w:gridSpan w:val="6"/>
          </w:tcPr>
          <w:p w:rsidR="000A189A" w:rsidRDefault="00FD3F32">
            <w:pPr>
              <w:pStyle w:val="TableParagraph"/>
              <w:spacing w:line="241" w:lineRule="exact"/>
              <w:ind w:left="2143" w:right="2106"/>
              <w:jc w:val="center"/>
              <w:rPr>
                <w:sz w:val="24"/>
              </w:rPr>
            </w:pPr>
            <w:r>
              <w:rPr>
                <w:sz w:val="24"/>
              </w:rPr>
              <w:t>Satın Alınacak Mal ve Hizmetin</w:t>
            </w:r>
          </w:p>
        </w:tc>
        <w:tc>
          <w:tcPr>
            <w:tcW w:w="2846" w:type="dxa"/>
            <w:gridSpan w:val="2"/>
          </w:tcPr>
          <w:p w:rsidR="000A189A" w:rsidRDefault="00FD3F32">
            <w:pPr>
              <w:pStyle w:val="TableParagraph"/>
              <w:spacing w:line="241" w:lineRule="exact"/>
              <w:ind w:left="283"/>
            </w:pPr>
            <w:r>
              <w:t>Teklif Edilen KDV Hariç</w:t>
            </w:r>
          </w:p>
        </w:tc>
      </w:tr>
      <w:tr w:rsidR="000A189A" w:rsidTr="00C01D71">
        <w:trPr>
          <w:trHeight w:val="527"/>
        </w:trPr>
        <w:tc>
          <w:tcPr>
            <w:tcW w:w="504" w:type="dxa"/>
          </w:tcPr>
          <w:p w:rsidR="000A189A" w:rsidRDefault="000A189A">
            <w:pPr>
              <w:pStyle w:val="TableParagraph"/>
              <w:spacing w:before="7"/>
              <w:rPr>
                <w:sz w:val="14"/>
              </w:rPr>
            </w:pPr>
          </w:p>
          <w:p w:rsidR="000A189A" w:rsidRDefault="00FD3F32">
            <w:pPr>
              <w:pStyle w:val="TableParagraph"/>
              <w:ind w:left="15" w:right="37"/>
              <w:jc w:val="center"/>
              <w:rPr>
                <w:sz w:val="16"/>
              </w:rPr>
            </w:pPr>
            <w:r>
              <w:rPr>
                <w:sz w:val="16"/>
              </w:rPr>
              <w:t>S.NO</w:t>
            </w:r>
          </w:p>
        </w:tc>
        <w:tc>
          <w:tcPr>
            <w:tcW w:w="2650" w:type="dxa"/>
          </w:tcPr>
          <w:p w:rsidR="000A189A" w:rsidRDefault="00FD3F32">
            <w:pPr>
              <w:pStyle w:val="TableParagraph"/>
              <w:spacing w:before="136"/>
              <w:ind w:left="934" w:right="899"/>
              <w:jc w:val="center"/>
              <w:rPr>
                <w:sz w:val="20"/>
              </w:rPr>
            </w:pPr>
            <w:r>
              <w:rPr>
                <w:sz w:val="20"/>
              </w:rPr>
              <w:t>C İ N S İ</w:t>
            </w:r>
          </w:p>
        </w:tc>
        <w:tc>
          <w:tcPr>
            <w:tcW w:w="2269" w:type="dxa"/>
            <w:gridSpan w:val="2"/>
          </w:tcPr>
          <w:p w:rsidR="000A189A" w:rsidRDefault="00FD3F32">
            <w:pPr>
              <w:pStyle w:val="TableParagraph"/>
              <w:spacing w:before="136"/>
              <w:ind w:left="512"/>
              <w:rPr>
                <w:sz w:val="20"/>
              </w:rPr>
            </w:pPr>
            <w:r>
              <w:rPr>
                <w:sz w:val="20"/>
              </w:rPr>
              <w:t>ÖZELLİKLERİ</w:t>
            </w:r>
          </w:p>
        </w:tc>
        <w:tc>
          <w:tcPr>
            <w:tcW w:w="1068" w:type="dxa"/>
          </w:tcPr>
          <w:p w:rsidR="000A189A" w:rsidRDefault="00FD3F32">
            <w:pPr>
              <w:pStyle w:val="TableParagraph"/>
              <w:spacing w:before="145"/>
              <w:ind w:left="103" w:right="70"/>
              <w:jc w:val="center"/>
              <w:rPr>
                <w:sz w:val="20"/>
              </w:rPr>
            </w:pPr>
            <w:r>
              <w:rPr>
                <w:sz w:val="20"/>
              </w:rPr>
              <w:t>ÖLÇÜSÜ</w:t>
            </w:r>
          </w:p>
        </w:tc>
        <w:tc>
          <w:tcPr>
            <w:tcW w:w="1140" w:type="dxa"/>
          </w:tcPr>
          <w:p w:rsidR="000A189A" w:rsidRDefault="00FD3F32">
            <w:pPr>
              <w:pStyle w:val="TableParagraph"/>
              <w:spacing w:before="157"/>
              <w:ind w:left="214"/>
              <w:rPr>
                <w:sz w:val="18"/>
              </w:rPr>
            </w:pPr>
            <w:r>
              <w:rPr>
                <w:sz w:val="18"/>
              </w:rPr>
              <w:t>MİKTARI</w:t>
            </w:r>
          </w:p>
        </w:tc>
        <w:tc>
          <w:tcPr>
            <w:tcW w:w="1331" w:type="dxa"/>
          </w:tcPr>
          <w:p w:rsidR="000A189A" w:rsidRDefault="00FD3F32">
            <w:pPr>
              <w:pStyle w:val="TableParagraph"/>
              <w:spacing w:before="68" w:line="266" w:lineRule="auto"/>
              <w:ind w:left="446" w:right="202" w:hanging="209"/>
              <w:rPr>
                <w:sz w:val="16"/>
              </w:rPr>
            </w:pPr>
            <w:r>
              <w:rPr>
                <w:sz w:val="16"/>
              </w:rPr>
              <w:t>Birim fiyatı (T L)</w:t>
            </w:r>
          </w:p>
        </w:tc>
        <w:tc>
          <w:tcPr>
            <w:tcW w:w="1515" w:type="dxa"/>
          </w:tcPr>
          <w:p w:rsidR="000A189A" w:rsidRDefault="00FD3F32">
            <w:pPr>
              <w:pStyle w:val="TableParagraph"/>
              <w:spacing w:before="58" w:line="266" w:lineRule="auto"/>
              <w:ind w:left="620" w:right="286" w:hanging="296"/>
              <w:rPr>
                <w:sz w:val="16"/>
              </w:rPr>
            </w:pPr>
            <w:r>
              <w:rPr>
                <w:sz w:val="16"/>
              </w:rPr>
              <w:t>Toplam Fiyatı ( T L)</w:t>
            </w:r>
          </w:p>
        </w:tc>
      </w:tr>
      <w:tr w:rsidR="000A189A" w:rsidTr="00C01D71">
        <w:trPr>
          <w:trHeight w:val="339"/>
        </w:trPr>
        <w:tc>
          <w:tcPr>
            <w:tcW w:w="504" w:type="dxa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4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454B86">
              <w:rPr>
                <w:w w:val="99"/>
                <w:sz w:val="20"/>
              </w:rPr>
              <w:t>-</w:t>
            </w:r>
          </w:p>
        </w:tc>
        <w:tc>
          <w:tcPr>
            <w:tcW w:w="2650" w:type="dxa"/>
            <w:tcBorders>
              <w:bottom w:val="single" w:sz="2" w:space="0" w:color="000000"/>
            </w:tcBorders>
          </w:tcPr>
          <w:p w:rsidR="000A189A" w:rsidRDefault="005C060A" w:rsidP="007D2447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863D8">
              <w:rPr>
                <w:sz w:val="20"/>
              </w:rPr>
              <w:t xml:space="preserve">   </w:t>
            </w:r>
            <w:r w:rsidR="00696A3C">
              <w:rPr>
                <w:sz w:val="20"/>
              </w:rPr>
              <w:t xml:space="preserve"> </w:t>
            </w:r>
            <w:r w:rsidR="00F46C39">
              <w:rPr>
                <w:sz w:val="20"/>
              </w:rPr>
              <w:t xml:space="preserve">A4 FOTOKOPİ </w:t>
            </w:r>
            <w:proofErr w:type="gramStart"/>
            <w:r w:rsidR="00F46C39">
              <w:rPr>
                <w:sz w:val="20"/>
              </w:rPr>
              <w:t>KAĞIDI</w:t>
            </w:r>
            <w:proofErr w:type="gramEnd"/>
          </w:p>
        </w:tc>
        <w:tc>
          <w:tcPr>
            <w:tcW w:w="2269" w:type="dxa"/>
            <w:gridSpan w:val="2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60"/>
              <w:ind w:left="32"/>
              <w:rPr>
                <w:sz w:val="16"/>
              </w:rPr>
            </w:pPr>
            <w:r>
              <w:rPr>
                <w:sz w:val="16"/>
              </w:rPr>
              <w:t>Standart Öz</w:t>
            </w:r>
            <w:r w:rsidR="00454B86">
              <w:rPr>
                <w:sz w:val="16"/>
              </w:rPr>
              <w:t>e</w:t>
            </w:r>
            <w:r>
              <w:rPr>
                <w:sz w:val="16"/>
              </w:rPr>
              <w:t>llikte</w:t>
            </w:r>
          </w:p>
        </w:tc>
        <w:tc>
          <w:tcPr>
            <w:tcW w:w="1068" w:type="dxa"/>
            <w:tcBorders>
              <w:bottom w:val="single" w:sz="2" w:space="0" w:color="000000"/>
            </w:tcBorders>
          </w:tcPr>
          <w:p w:rsidR="000A189A" w:rsidRDefault="005C060A" w:rsidP="005C060A">
            <w:pPr>
              <w:pStyle w:val="TableParagraph"/>
              <w:spacing w:before="47"/>
              <w:ind w:right="7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46C39">
              <w:rPr>
                <w:sz w:val="20"/>
              </w:rPr>
              <w:t>K</w:t>
            </w:r>
            <w:r w:rsidR="00912227">
              <w:rPr>
                <w:sz w:val="20"/>
              </w:rPr>
              <w:t>OLİ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:rsidR="000A189A" w:rsidRDefault="00912227" w:rsidP="00E92980">
            <w:pPr>
              <w:pStyle w:val="TableParagraph"/>
              <w:spacing w:before="47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912227">
            <w:pPr>
              <w:pStyle w:val="TableParagraph"/>
              <w:spacing w:before="53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3B7A7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3B7A7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3B7A7A">
            <w:pPr>
              <w:pStyle w:val="TableParagraph"/>
              <w:spacing w:before="53"/>
              <w:ind w:right="18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454B86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454B86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44"/>
              <w:ind w:left="37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 w:rsidTr="00C01D71">
        <w:trPr>
          <w:trHeight w:val="63"/>
        </w:trPr>
        <w:tc>
          <w:tcPr>
            <w:tcW w:w="504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double" w:sz="3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89A" w:rsidTr="00C01D71">
        <w:trPr>
          <w:trHeight w:val="206"/>
        </w:trPr>
        <w:tc>
          <w:tcPr>
            <w:tcW w:w="8962" w:type="dxa"/>
            <w:gridSpan w:val="7"/>
            <w:tcBorders>
              <w:right w:val="double" w:sz="3" w:space="0" w:color="000000"/>
            </w:tcBorders>
          </w:tcPr>
          <w:p w:rsidR="000A189A" w:rsidRDefault="00FD3F32">
            <w:pPr>
              <w:pStyle w:val="TableParagraph"/>
              <w:spacing w:line="186" w:lineRule="exact"/>
              <w:ind w:left="5833" w:right="-44"/>
              <w:rPr>
                <w:sz w:val="20"/>
              </w:rPr>
            </w:pPr>
            <w:r>
              <w:rPr>
                <w:sz w:val="20"/>
              </w:rPr>
              <w:t>KDV Hariç Teklif Edilen ToplamFi</w:t>
            </w:r>
          </w:p>
        </w:tc>
        <w:tc>
          <w:tcPr>
            <w:tcW w:w="151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89A">
        <w:trPr>
          <w:trHeight w:val="255"/>
        </w:trPr>
        <w:tc>
          <w:tcPr>
            <w:tcW w:w="10477" w:type="dxa"/>
            <w:gridSpan w:val="8"/>
            <w:tcBorders>
              <w:top w:val="single" w:sz="24" w:space="0" w:color="000000"/>
            </w:tcBorders>
          </w:tcPr>
          <w:p w:rsidR="000A189A" w:rsidRDefault="00FD3F32">
            <w:pPr>
              <w:pStyle w:val="TableParagraph"/>
              <w:spacing w:line="235" w:lineRule="exact"/>
              <w:ind w:left="2061"/>
              <w:rPr>
                <w:sz w:val="24"/>
              </w:rPr>
            </w:pPr>
            <w:r>
              <w:rPr>
                <w:sz w:val="24"/>
              </w:rPr>
              <w:t>DİĞER ŞARTLAR</w:t>
            </w:r>
          </w:p>
        </w:tc>
      </w:tr>
      <w:tr w:rsidR="000A189A">
        <w:trPr>
          <w:trHeight w:val="255"/>
        </w:trPr>
        <w:tc>
          <w:tcPr>
            <w:tcW w:w="4969" w:type="dxa"/>
            <w:gridSpan w:val="3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sz w:val="20"/>
              </w:rPr>
              <w:t>1- TESLİM SÜRESİ</w:t>
            </w:r>
          </w:p>
        </w:tc>
        <w:tc>
          <w:tcPr>
            <w:tcW w:w="5508" w:type="dxa"/>
            <w:gridSpan w:val="5"/>
            <w:tcBorders>
              <w:bottom w:val="single" w:sz="2" w:space="0" w:color="000000"/>
            </w:tcBorders>
          </w:tcPr>
          <w:p w:rsidR="000A189A" w:rsidRDefault="00737A8E">
            <w:pPr>
              <w:pStyle w:val="TableParagraph"/>
              <w:spacing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2- TESLİM EDİLECEK PARTİ MİKTARI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1 Parti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3- NAKLİYE VE SİGORTANIN KİME AİT OLDUĞU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Yükleniciye Aittir.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4- DİĞER ÖZEL ŞARTLAR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Montaj ve işçilik yükleniciye aittir.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5- UYULMASI GEREKEN STANDARTLAR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TSE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6- TEKNİK ŞARTNAME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Ekte şartname bulunmaktadır.</w:t>
            </w:r>
          </w:p>
        </w:tc>
      </w:tr>
      <w:tr w:rsidR="000A189A">
        <w:trPr>
          <w:trHeight w:val="252"/>
        </w:trPr>
        <w:tc>
          <w:tcPr>
            <w:tcW w:w="4969" w:type="dxa"/>
            <w:gridSpan w:val="3"/>
            <w:tcBorders>
              <w:top w:val="single" w:sz="2" w:space="0" w:color="000000"/>
            </w:tcBorders>
          </w:tcPr>
          <w:p w:rsidR="000A189A" w:rsidRDefault="00FD3F32">
            <w:pPr>
              <w:pStyle w:val="TableParagraph"/>
              <w:spacing w:before="3"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7- DİĞER HUSUSLAR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</w:tcBorders>
          </w:tcPr>
          <w:p w:rsidR="000A189A" w:rsidRDefault="00FD3F32">
            <w:pPr>
              <w:pStyle w:val="TableParagraph"/>
              <w:spacing w:before="3" w:line="230" w:lineRule="exact"/>
              <w:ind w:left="36"/>
              <w:rPr>
                <w:sz w:val="20"/>
              </w:rPr>
            </w:pPr>
            <w:r>
              <w:rPr>
                <w:sz w:val="20"/>
              </w:rPr>
              <w:t>Muayene kabulden sonra ödeme yapılacaktır.</w:t>
            </w:r>
          </w:p>
        </w:tc>
      </w:tr>
    </w:tbl>
    <w:p w:rsidR="000A189A" w:rsidRDefault="00FD3F32">
      <w:pPr>
        <w:tabs>
          <w:tab w:val="left" w:pos="2135"/>
          <w:tab w:val="left" w:leader="dot" w:pos="6895"/>
        </w:tabs>
        <w:spacing w:before="110" w:line="259" w:lineRule="auto"/>
        <w:ind w:left="150" w:right="147" w:firstLine="578"/>
      </w:pPr>
      <w:r>
        <w:t xml:space="preserve">Yukarıda belirtilen ve İdarenizce satın alınacak olan malların / </w:t>
      </w:r>
      <w:proofErr w:type="gramStart"/>
      <w:r>
        <w:t>hizmetlerin  cinsi</w:t>
      </w:r>
      <w:proofErr w:type="gramEnd"/>
      <w:r>
        <w:t>, özellikleri, miktarı  ve</w:t>
      </w:r>
      <w:r w:rsidR="00D71B2E">
        <w:t xml:space="preserve"> </w:t>
      </w:r>
      <w:r>
        <w:t>diğer</w:t>
      </w:r>
      <w:r w:rsidR="00EA6CA5">
        <w:t xml:space="preserve"> </w:t>
      </w:r>
      <w:r>
        <w:t>şartlarını</w:t>
      </w:r>
      <w:r>
        <w:tab/>
        <w:t>okudum. K D V hariç</w:t>
      </w:r>
      <w:r w:rsidR="00EA6CA5">
        <w:t xml:space="preserve"> </w:t>
      </w:r>
      <w:r>
        <w:t>toplam</w:t>
      </w:r>
      <w:r>
        <w:tab/>
        <w:t>TL, bedelle vermeyi kabul ve</w:t>
      </w:r>
      <w:r w:rsidR="008D5BAF">
        <w:t xml:space="preserve"> </w:t>
      </w:r>
      <w:r>
        <w:t>taahhüt</w:t>
      </w:r>
    </w:p>
    <w:p w:rsidR="000A189A" w:rsidRDefault="00FD3F32">
      <w:pPr>
        <w:spacing w:before="1"/>
        <w:ind w:left="150"/>
      </w:pPr>
      <w:proofErr w:type="gramStart"/>
      <w:r>
        <w:t>ediyorum</w:t>
      </w:r>
      <w:proofErr w:type="gramEnd"/>
      <w:r>
        <w:t xml:space="preserve"> / ediyoruz.</w:t>
      </w:r>
    </w:p>
    <w:p w:rsidR="000A189A" w:rsidRDefault="00FD3F32">
      <w:pPr>
        <w:spacing w:before="152"/>
        <w:ind w:left="6714" w:right="106"/>
        <w:jc w:val="center"/>
        <w:rPr>
          <w:sz w:val="20"/>
        </w:rPr>
      </w:pPr>
      <w:r>
        <w:rPr>
          <w:sz w:val="20"/>
        </w:rPr>
        <w:t>Teklif Eden</w:t>
      </w:r>
    </w:p>
    <w:p w:rsidR="000A189A" w:rsidRDefault="00AF3424">
      <w:pPr>
        <w:spacing w:before="17"/>
        <w:ind w:left="6714" w:right="162"/>
        <w:jc w:val="center"/>
        <w:rPr>
          <w:sz w:val="20"/>
        </w:rPr>
      </w:pPr>
      <w:proofErr w:type="gramStart"/>
      <w:r>
        <w:rPr>
          <w:sz w:val="20"/>
        </w:rPr>
        <w:t>…...</w:t>
      </w:r>
      <w:proofErr w:type="gramEnd"/>
      <w:r>
        <w:rPr>
          <w:sz w:val="20"/>
        </w:rPr>
        <w:t>/……./ 2024</w:t>
      </w:r>
    </w:p>
    <w:p w:rsidR="000A189A" w:rsidRDefault="00FD3F32">
      <w:pPr>
        <w:spacing w:before="18"/>
        <w:ind w:left="6714" w:right="220"/>
        <w:jc w:val="center"/>
        <w:rPr>
          <w:sz w:val="20"/>
        </w:rPr>
      </w:pPr>
      <w:r>
        <w:rPr>
          <w:sz w:val="20"/>
        </w:rPr>
        <w:t xml:space="preserve">Adı, Soyadı--Ticaret </w:t>
      </w:r>
      <w:proofErr w:type="spellStart"/>
      <w:r>
        <w:rPr>
          <w:sz w:val="20"/>
        </w:rPr>
        <w:t>Ünvanı</w:t>
      </w:r>
      <w:proofErr w:type="spellEnd"/>
      <w:r>
        <w:rPr>
          <w:sz w:val="20"/>
        </w:rPr>
        <w:t>--İmza--Mühür</w:t>
      </w:r>
    </w:p>
    <w:p w:rsidR="000A189A" w:rsidRDefault="00FD3F32">
      <w:pPr>
        <w:spacing w:before="40"/>
        <w:ind w:left="187"/>
        <w:rPr>
          <w:sz w:val="16"/>
        </w:rPr>
      </w:pPr>
      <w:r>
        <w:rPr>
          <w:sz w:val="16"/>
        </w:rPr>
        <w:t>NOT :-Bu Belge Piyasa Fiyat Araştırması Tutanağına Eklenecektir.</w:t>
      </w:r>
    </w:p>
    <w:sectPr w:rsidR="000A189A" w:rsidSect="00562E4E">
      <w:type w:val="continuous"/>
      <w:pgSz w:w="11910" w:h="16840"/>
      <w:pgMar w:top="76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189A"/>
    <w:rsid w:val="000A189A"/>
    <w:rsid w:val="00116A30"/>
    <w:rsid w:val="00143874"/>
    <w:rsid w:val="00153F56"/>
    <w:rsid w:val="00186D94"/>
    <w:rsid w:val="001B5B81"/>
    <w:rsid w:val="001F7C22"/>
    <w:rsid w:val="0034255C"/>
    <w:rsid w:val="003B1944"/>
    <w:rsid w:val="003B7A7A"/>
    <w:rsid w:val="004422DF"/>
    <w:rsid w:val="00454B86"/>
    <w:rsid w:val="00457C82"/>
    <w:rsid w:val="00467790"/>
    <w:rsid w:val="00562E4E"/>
    <w:rsid w:val="00595314"/>
    <w:rsid w:val="005C060A"/>
    <w:rsid w:val="006601A9"/>
    <w:rsid w:val="00696A3C"/>
    <w:rsid w:val="006B3B76"/>
    <w:rsid w:val="00737A8E"/>
    <w:rsid w:val="007D2447"/>
    <w:rsid w:val="008056B8"/>
    <w:rsid w:val="00834B3D"/>
    <w:rsid w:val="00864019"/>
    <w:rsid w:val="008B066D"/>
    <w:rsid w:val="008D5BAF"/>
    <w:rsid w:val="00912227"/>
    <w:rsid w:val="009D2061"/>
    <w:rsid w:val="00A13498"/>
    <w:rsid w:val="00AF3424"/>
    <w:rsid w:val="00BB7472"/>
    <w:rsid w:val="00C01D71"/>
    <w:rsid w:val="00C41911"/>
    <w:rsid w:val="00C4565B"/>
    <w:rsid w:val="00C46E10"/>
    <w:rsid w:val="00CE4EB8"/>
    <w:rsid w:val="00D71B2E"/>
    <w:rsid w:val="00E1243C"/>
    <w:rsid w:val="00E863D8"/>
    <w:rsid w:val="00E92980"/>
    <w:rsid w:val="00EA6CA5"/>
    <w:rsid w:val="00F15FE2"/>
    <w:rsid w:val="00F46C39"/>
    <w:rsid w:val="00F84822"/>
    <w:rsid w:val="00FD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E4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62E4E"/>
    <w:pPr>
      <w:spacing w:before="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62E4E"/>
  </w:style>
  <w:style w:type="paragraph" w:customStyle="1" w:styleId="TableParagraph">
    <w:name w:val="Table Paragraph"/>
    <w:basedOn w:val="Normal"/>
    <w:uiPriority w:val="1"/>
    <w:qFormat/>
    <w:rsid w:val="00562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DO˚RUDAN TEM0N PROGRAMI KIRTAS0YE.xls</vt:lpstr>
    </vt:vector>
  </TitlesOfParts>
  <Company>Hewlett-Packard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DO˚RUDAN TEM0N PROGRAMI KIRTAS0YE.xls</dc:title>
  <dc:creator>dökmeta_</dc:creator>
  <cp:lastModifiedBy>emine eylül koç</cp:lastModifiedBy>
  <cp:revision>6</cp:revision>
  <dcterms:created xsi:type="dcterms:W3CDTF">2024-09-20T11:37:00Z</dcterms:created>
  <dcterms:modified xsi:type="dcterms:W3CDTF">2024-12-09T08:47:00Z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2022-09-20T00:00:00Z</vt:filetime>
  </property>
</Properties>
</file>